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027905F">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bCs/>
          <w:sz w:val="32"/>
          <w:szCs w:val="32"/>
        </w:rPr>
      </w:pPr>
      <w:r>
        <w:rPr>
          <w:rFonts w:hint="eastAsia" w:ascii="宋体" w:hAnsi="宋体" w:eastAsia="宋体" w:cs="宋体"/>
          <w:b/>
          <w:bCs/>
          <w:sz w:val="32"/>
          <w:szCs w:val="32"/>
        </w:rPr>
        <w:t>海南省“马工程”办关于申报海南黎族文化研究专项课题的公告</w:t>
      </w:r>
    </w:p>
    <w:p w14:paraId="749DA3DB">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各学院、部门：</w:t>
      </w:r>
    </w:p>
    <w:p w14:paraId="7F8194B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color w:val="231F20"/>
          <w:sz w:val="24"/>
          <w:szCs w:val="24"/>
          <w:lang w:val="en-US" w:eastAsia="zh-CN"/>
        </w:rPr>
      </w:pPr>
      <w:r>
        <w:rPr>
          <w:rFonts w:hint="eastAsia" w:ascii="宋体" w:hAnsi="宋体" w:eastAsia="宋体" w:cs="宋体"/>
          <w:b w:val="0"/>
          <w:bCs w:val="0"/>
          <w:i w:val="0"/>
          <w:iCs w:val="0"/>
          <w:caps w:val="0"/>
          <w:color w:val="000000"/>
          <w:spacing w:val="0"/>
          <w:sz w:val="24"/>
          <w:szCs w:val="24"/>
          <w:shd w:val="clear" w:fill="FFFFFF"/>
        </w:rPr>
        <w:t>海南省马克思主义理论研究和建设工程办公室</w:t>
      </w:r>
      <w:r>
        <w:rPr>
          <w:rFonts w:hint="eastAsia" w:ascii="宋体" w:hAnsi="宋体" w:eastAsia="宋体" w:cs="宋体"/>
          <w:b w:val="0"/>
          <w:bCs w:val="0"/>
          <w:i w:val="0"/>
          <w:iCs w:val="0"/>
          <w:spacing w:val="0"/>
          <w:sz w:val="24"/>
          <w:szCs w:val="24"/>
        </w:rPr>
        <w:t>下发了</w:t>
      </w:r>
      <w:r>
        <w:rPr>
          <w:rFonts w:hint="eastAsia" w:ascii="宋体" w:hAnsi="宋体" w:eastAsia="宋体" w:cs="宋体"/>
          <w:b w:val="0"/>
          <w:bCs w:val="0"/>
          <w:i w:val="0"/>
          <w:iCs w:val="0"/>
          <w:spacing w:val="0"/>
          <w:sz w:val="24"/>
          <w:szCs w:val="24"/>
          <w:lang w:eastAsia="zh-CN"/>
        </w:rPr>
        <w:t>“</w:t>
      </w:r>
      <w:r>
        <w:rPr>
          <w:rFonts w:hint="eastAsia" w:ascii="宋体" w:hAnsi="宋体" w:eastAsia="宋体" w:cs="宋体"/>
          <w:b w:val="0"/>
          <w:bCs w:val="0"/>
          <w:sz w:val="24"/>
          <w:szCs w:val="24"/>
        </w:rPr>
        <w:t>关于申报海南黎族文化研究专项课题的公告</w:t>
      </w:r>
      <w:r>
        <w:rPr>
          <w:rFonts w:hint="eastAsia" w:ascii="宋体" w:hAnsi="宋体" w:eastAsia="宋体" w:cs="宋体"/>
          <w:b w:val="0"/>
          <w:bCs w:val="0"/>
          <w:i w:val="0"/>
          <w:iCs w:val="0"/>
          <w:spacing w:val="0"/>
          <w:sz w:val="24"/>
          <w:szCs w:val="24"/>
          <w:lang w:eastAsia="zh-CN"/>
        </w:rPr>
        <w:t>”，</w:t>
      </w:r>
      <w:r>
        <w:rPr>
          <w:rFonts w:hint="eastAsia" w:ascii="宋体" w:hAnsi="宋体" w:eastAsia="宋体" w:cs="宋体"/>
          <w:i w:val="0"/>
          <w:iCs w:val="0"/>
          <w:spacing w:val="0"/>
          <w:sz w:val="24"/>
          <w:szCs w:val="24"/>
          <w:lang w:val="en-US" w:eastAsia="zh-CN"/>
        </w:rPr>
        <w:t>现将具体通知转发如下：</w:t>
      </w:r>
    </w:p>
    <w:p w14:paraId="4CA2DAF7">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为积极推动海南热带雨林和黎族传统聚落申报世界自然和文化双遗产工作，持续加强海南黎族特色文化和地方历史文化研究阐释，海南省马克思主义理论研究和建设工程办公室决定设立专项课题，以“揭榜挂帅”形式面向全国公开申报研究项目，现就有关事项公告如下：</w:t>
      </w:r>
    </w:p>
    <w:p w14:paraId="35EAF32B">
      <w:pPr>
        <w:keepNext w:val="0"/>
        <w:keepLines w:val="0"/>
        <w:pageBreakBefore w:val="0"/>
        <w:widowControl w:val="0"/>
        <w:kinsoku/>
        <w:wordWrap/>
        <w:overflowPunct/>
        <w:topLinePunct w:val="0"/>
        <w:autoSpaceDE/>
        <w:autoSpaceDN/>
        <w:bidi w:val="0"/>
        <w:adjustRightInd/>
        <w:snapToGrid/>
        <w:spacing w:line="360" w:lineRule="auto"/>
        <w:ind w:firstLine="482" w:firstLineChars="200"/>
        <w:jc w:val="left"/>
        <w:textAlignment w:val="auto"/>
        <w:rPr>
          <w:rFonts w:hint="eastAsia" w:ascii="宋体" w:hAnsi="宋体" w:eastAsia="宋体" w:cs="宋体"/>
          <w:b/>
          <w:bCs/>
          <w:sz w:val="24"/>
          <w:szCs w:val="24"/>
        </w:rPr>
      </w:pPr>
      <w:r>
        <w:rPr>
          <w:rFonts w:hint="eastAsia" w:ascii="宋体" w:hAnsi="宋体" w:eastAsia="宋体" w:cs="宋体"/>
          <w:b/>
          <w:bCs/>
          <w:sz w:val="24"/>
          <w:szCs w:val="24"/>
        </w:rPr>
        <w:t>一、选题方向</w:t>
      </w:r>
    </w:p>
    <w:p w14:paraId="36A59A33">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（一）黎族社会人类学研究</w:t>
      </w:r>
    </w:p>
    <w:p w14:paraId="5E62B019">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1.课题概要：深入研究黎族历史和传统文化，包括但不限于黎族与海南热带雨林之间的精神和物质联系、黎族社会组织关系、传统刀耕火种生产方式、墓葬和祭祀习俗等，以期明晰黎族民族文化和社会的深层结构和历史脉络。</w:t>
      </w:r>
    </w:p>
    <w:p w14:paraId="70ABB7FB">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2.成果要求：不少于15万字的研究报告，并附相关文献、图片、音视频资料等。</w:t>
      </w:r>
    </w:p>
    <w:p w14:paraId="17B428D8">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3.资助计划：列入海南省马克思主义理论研究和建设工程专项课题重点委托项目，并资助20万元课题研究经费。</w:t>
      </w:r>
    </w:p>
    <w:p w14:paraId="5CBF1C5E">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（二）海南黎族、汉族、苗族等民族交往交流交融研究</w:t>
      </w:r>
    </w:p>
    <w:p w14:paraId="508BBDC1">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1.课题概要：探讨海南黎族、汉族、苗族等民族在长期历史进程中在物质和精神方面的交融共和关系，尤其是在建筑、聚落等实体上的体现，以促进铸牢中华民族共同体意识。</w:t>
      </w:r>
    </w:p>
    <w:p w14:paraId="4BE34F0C">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2.成果要求：不少于10万字的研究报告，并附相关文献、图片、音视频资料等。</w:t>
      </w:r>
    </w:p>
    <w:p w14:paraId="0023A447">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3.资助计划：列入海南省马克思主义理论研究和建设工程专项课题重点委托项目，并资助10万元课题研究经费。</w:t>
      </w:r>
    </w:p>
    <w:p w14:paraId="7D71F5CB">
      <w:pPr>
        <w:keepNext w:val="0"/>
        <w:keepLines w:val="0"/>
        <w:pageBreakBefore w:val="0"/>
        <w:widowControl w:val="0"/>
        <w:kinsoku/>
        <w:wordWrap/>
        <w:overflowPunct/>
        <w:topLinePunct w:val="0"/>
        <w:autoSpaceDE/>
        <w:autoSpaceDN/>
        <w:bidi w:val="0"/>
        <w:adjustRightInd/>
        <w:snapToGrid/>
        <w:spacing w:line="360" w:lineRule="auto"/>
        <w:ind w:firstLine="482" w:firstLineChars="200"/>
        <w:jc w:val="left"/>
        <w:textAlignment w:val="auto"/>
        <w:rPr>
          <w:rFonts w:hint="eastAsia" w:ascii="宋体" w:hAnsi="宋体" w:eastAsia="宋体" w:cs="宋体"/>
          <w:b/>
          <w:bCs/>
          <w:sz w:val="24"/>
          <w:szCs w:val="24"/>
        </w:rPr>
      </w:pPr>
      <w:r>
        <w:rPr>
          <w:rFonts w:hint="eastAsia" w:ascii="宋体" w:hAnsi="宋体" w:eastAsia="宋体" w:cs="宋体"/>
          <w:b/>
          <w:bCs/>
          <w:sz w:val="24"/>
          <w:szCs w:val="24"/>
        </w:rPr>
        <w:t>二、研究进度</w:t>
      </w:r>
    </w:p>
    <w:p w14:paraId="17EBFF0B">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一）</w:t>
      </w:r>
      <w:r>
        <w:rPr>
          <w:rFonts w:hint="eastAsia" w:ascii="宋体" w:hAnsi="宋体" w:eastAsia="宋体" w:cs="宋体"/>
          <w:sz w:val="24"/>
          <w:szCs w:val="24"/>
        </w:rPr>
        <w:t>项目研究周期为半年。经审定立项后，三个月内提交研究成果大纲，并附有关阶段性成果。</w:t>
      </w:r>
    </w:p>
    <w:p w14:paraId="3586A119">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二）</w:t>
      </w:r>
      <w:r>
        <w:rPr>
          <w:rFonts w:hint="eastAsia" w:ascii="宋体" w:hAnsi="宋体" w:eastAsia="宋体" w:cs="宋体"/>
          <w:sz w:val="24"/>
          <w:szCs w:val="24"/>
        </w:rPr>
        <w:t>2025年5月31日前提交最终成果。</w:t>
      </w:r>
    </w:p>
    <w:p w14:paraId="7E6EABED">
      <w:pPr>
        <w:keepNext w:val="0"/>
        <w:keepLines w:val="0"/>
        <w:pageBreakBefore w:val="0"/>
        <w:widowControl w:val="0"/>
        <w:kinsoku/>
        <w:wordWrap/>
        <w:overflowPunct/>
        <w:topLinePunct w:val="0"/>
        <w:autoSpaceDE/>
        <w:autoSpaceDN/>
        <w:bidi w:val="0"/>
        <w:adjustRightInd/>
        <w:snapToGrid/>
        <w:spacing w:line="360" w:lineRule="auto"/>
        <w:ind w:firstLine="482" w:firstLineChars="200"/>
        <w:jc w:val="left"/>
        <w:textAlignment w:val="auto"/>
        <w:rPr>
          <w:rFonts w:hint="eastAsia" w:ascii="宋体" w:hAnsi="宋体" w:eastAsia="宋体" w:cs="宋体"/>
          <w:b/>
          <w:bCs/>
          <w:sz w:val="24"/>
          <w:szCs w:val="24"/>
        </w:rPr>
      </w:pPr>
      <w:r>
        <w:rPr>
          <w:rFonts w:hint="eastAsia" w:ascii="宋体" w:hAnsi="宋体" w:eastAsia="宋体" w:cs="宋体"/>
          <w:b/>
          <w:bCs/>
          <w:sz w:val="24"/>
          <w:szCs w:val="24"/>
        </w:rPr>
        <w:t>三、有关事项</w:t>
      </w:r>
    </w:p>
    <w:p w14:paraId="3424EE6F">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一）本专项课题研究立足于为申报“双遗产”提供丰厚的史料和学理支撑，课题申报人应围绕上述选题方向及课题概要提出研究思路和具体项目研究计划，注重史料挖掘整理和实地调查研究，综合运用人类学、考古学、建筑学、民族学等多学科研究资源和手段开展系统性研究。</w:t>
      </w:r>
    </w:p>
    <w:p w14:paraId="610F311C">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rPr>
        <w:t>（二）课题申报人根据实际情况按照规定格式填写《海南省马克思主义理论研究和建设工程专项课题项目计划书》</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附件）</w:t>
      </w:r>
    </w:p>
    <w:p w14:paraId="473ED1FB">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三）项目负责人须是课题研究的真正组织者、指导者和参与者，担负课题研究的实质性任务，作为课题负责人只能申报1项课题。经费预算及管理按课题项目责任单位经费管理办法执行。获准立项后即拨付首批70%经费，研究成果经验收结项后支付30%尾款。</w:t>
      </w:r>
    </w:p>
    <w:p w14:paraId="67333E9B">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四</w:t>
      </w:r>
      <w:r>
        <w:rPr>
          <w:rFonts w:hint="eastAsia" w:ascii="宋体" w:hAnsi="宋体" w:eastAsia="宋体" w:cs="宋体"/>
          <w:sz w:val="24"/>
          <w:szCs w:val="24"/>
        </w:rPr>
        <w:t>）申报课题请如实填写相关内容，并保证没有知识产权争议。凡弄虚作假者，一经发现并查实后，取消申报资格，已获准立项的按撤项处理。</w:t>
      </w:r>
    </w:p>
    <w:p w14:paraId="5320A51E">
      <w:pPr>
        <w:keepNext w:val="0"/>
        <w:keepLines w:val="0"/>
        <w:pageBreakBefore w:val="0"/>
        <w:widowControl w:val="0"/>
        <w:kinsoku/>
        <w:wordWrap/>
        <w:overflowPunct/>
        <w:topLinePunct w:val="0"/>
        <w:autoSpaceDE/>
        <w:autoSpaceDN/>
        <w:bidi w:val="0"/>
        <w:adjustRightInd/>
        <w:snapToGrid/>
        <w:spacing w:line="360" w:lineRule="auto"/>
        <w:ind w:firstLine="482" w:firstLineChars="200"/>
        <w:jc w:val="left"/>
        <w:textAlignment w:val="auto"/>
        <w:rPr>
          <w:rFonts w:hint="default" w:ascii="宋体" w:hAnsi="宋体" w:eastAsia="宋体" w:cs="宋体"/>
          <w:b/>
          <w:bCs/>
          <w:sz w:val="24"/>
          <w:szCs w:val="24"/>
          <w:lang w:val="en-US" w:eastAsia="zh-CN"/>
        </w:rPr>
      </w:pPr>
      <w:r>
        <w:rPr>
          <w:rFonts w:hint="eastAsia" w:ascii="宋体" w:hAnsi="宋体" w:eastAsia="宋体" w:cs="宋体"/>
          <w:b/>
          <w:bCs/>
          <w:sz w:val="24"/>
          <w:szCs w:val="24"/>
          <w:lang w:val="en-US" w:eastAsia="zh-CN"/>
        </w:rPr>
        <w:t>四、三亚学院申报安排</w:t>
      </w:r>
    </w:p>
    <w:p w14:paraId="3E233458">
      <w:pPr>
        <w:keepNext w:val="0"/>
        <w:keepLines w:val="0"/>
        <w:pageBreakBefore w:val="0"/>
        <w:widowControl w:val="0"/>
        <w:numPr>
          <w:ilvl w:val="0"/>
          <w:numId w:val="1"/>
        </w:numPr>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课题申报人请提交纸质计划书一式7份</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A4双面印制，左侧装订）至科研处；</w:t>
      </w:r>
      <w:r>
        <w:rPr>
          <w:rFonts w:hint="eastAsia" w:ascii="宋体" w:hAnsi="宋体" w:eastAsia="宋体" w:cs="宋体"/>
          <w:sz w:val="24"/>
          <w:szCs w:val="24"/>
        </w:rPr>
        <w:t>电子版同时发送至</w:t>
      </w:r>
      <w:r>
        <w:rPr>
          <w:rFonts w:hint="eastAsia" w:ascii="宋体" w:hAnsi="宋体" w:eastAsia="宋体" w:cs="宋体"/>
          <w:sz w:val="24"/>
          <w:szCs w:val="24"/>
          <w:lang w:val="en-US" w:eastAsia="zh-CN"/>
        </w:rPr>
        <w:t>yawenhaung@sanyau.edu.cn（邮件命名：马工程专项+负责人姓名）。</w:t>
      </w:r>
    </w:p>
    <w:p w14:paraId="15ED9C5D">
      <w:pPr>
        <w:keepNext w:val="0"/>
        <w:keepLines w:val="0"/>
        <w:pageBreakBefore w:val="0"/>
        <w:widowControl w:val="0"/>
        <w:numPr>
          <w:ilvl w:val="0"/>
          <w:numId w:val="1"/>
        </w:numPr>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color w:val="231F20"/>
          <w:sz w:val="24"/>
          <w:szCs w:val="24"/>
          <w:lang w:val="en-US" w:eastAsia="zh-CN"/>
        </w:rPr>
      </w:pPr>
      <w:r>
        <w:rPr>
          <w:rFonts w:hint="eastAsia" w:ascii="宋体" w:hAnsi="宋体" w:eastAsia="宋体" w:cs="宋体"/>
          <w:sz w:val="24"/>
          <w:szCs w:val="24"/>
          <w:lang w:val="en-US" w:eastAsia="zh-CN"/>
        </w:rPr>
        <w:t>材料接收截止日期：2024年11月21日</w:t>
      </w:r>
      <w:bookmarkStart w:id="0" w:name="_GoBack"/>
      <w:bookmarkEnd w:id="0"/>
      <w:r>
        <w:rPr>
          <w:rFonts w:hint="eastAsia" w:ascii="宋体" w:hAnsi="宋体" w:eastAsia="宋体" w:cs="宋体"/>
          <w:sz w:val="24"/>
          <w:szCs w:val="24"/>
          <w:lang w:val="en-US" w:eastAsia="zh-CN"/>
        </w:rPr>
        <w:t>11：00前</w:t>
      </w:r>
      <w:r>
        <w:rPr>
          <w:rFonts w:hint="eastAsia" w:ascii="宋体" w:hAnsi="宋体" w:eastAsia="宋体" w:cs="宋体"/>
          <w:sz w:val="24"/>
          <w:szCs w:val="24"/>
          <w:lang w:eastAsia="zh-CN"/>
        </w:rPr>
        <w:t>，</w:t>
      </w:r>
      <w:r>
        <w:rPr>
          <w:rFonts w:hint="eastAsia" w:ascii="宋体" w:hAnsi="宋体" w:eastAsia="宋体" w:cs="宋体"/>
          <w:b w:val="0"/>
          <w:bCs w:val="0"/>
          <w:color w:val="231F20"/>
          <w:sz w:val="24"/>
          <w:szCs w:val="24"/>
          <w:lang w:val="en-US" w:eastAsia="zh-CN"/>
        </w:rPr>
        <w:t>逾期不予受理。</w:t>
      </w:r>
    </w:p>
    <w:p w14:paraId="3EFCA405">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b w:val="0"/>
          <w:bCs w:val="0"/>
          <w:color w:val="231F20"/>
          <w:sz w:val="24"/>
          <w:szCs w:val="24"/>
          <w:lang w:val="en-US" w:eastAsia="zh-CN"/>
        </w:rPr>
      </w:pPr>
    </w:p>
    <w:p w14:paraId="7EB3BF14">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b w:val="0"/>
          <w:bCs w:val="0"/>
          <w:color w:val="231F20"/>
          <w:sz w:val="24"/>
          <w:szCs w:val="24"/>
          <w:lang w:val="en-US" w:eastAsia="zh-CN"/>
        </w:rPr>
      </w:pPr>
      <w:r>
        <w:rPr>
          <w:rFonts w:hint="eastAsia" w:ascii="宋体" w:hAnsi="宋体" w:eastAsia="宋体" w:cs="宋体"/>
          <w:b w:val="0"/>
          <w:bCs w:val="0"/>
          <w:color w:val="231F20"/>
          <w:sz w:val="24"/>
          <w:szCs w:val="24"/>
          <w:lang w:val="en-US" w:eastAsia="zh-CN"/>
        </w:rPr>
        <w:t>联系人：黄雅雯，联系电话：88386011</w:t>
      </w:r>
    </w:p>
    <w:p w14:paraId="43AF146F">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default" w:ascii="宋体" w:hAnsi="宋体" w:eastAsia="宋体" w:cs="宋体"/>
          <w:sz w:val="24"/>
          <w:szCs w:val="24"/>
          <w:lang w:val="en-US" w:eastAsia="zh-CN"/>
        </w:rPr>
      </w:pPr>
    </w:p>
    <w:p w14:paraId="428D35F0">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附件：海南省马克思主义理论研究和建设工程专项课题项目计划书</w:t>
      </w:r>
    </w:p>
    <w:p w14:paraId="7C15B92A">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p>
    <w:p w14:paraId="0A5B85EA">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jc w:val="right"/>
        <w:textAlignment w:val="auto"/>
        <w:rPr>
          <w:rFonts w:hint="eastAsia" w:ascii="宋体" w:hAnsi="宋体" w:eastAsia="宋体" w:cs="宋体"/>
          <w:b w:val="0"/>
          <w:bCs w:val="0"/>
          <w:color w:val="231F20"/>
          <w:sz w:val="24"/>
          <w:szCs w:val="24"/>
          <w:lang w:val="en-US" w:eastAsia="zh-CN"/>
        </w:rPr>
      </w:pPr>
      <w:r>
        <w:rPr>
          <w:rFonts w:hint="eastAsia" w:ascii="宋体" w:hAnsi="宋体" w:eastAsia="宋体" w:cs="宋体"/>
          <w:b w:val="0"/>
          <w:bCs w:val="0"/>
          <w:color w:val="231F20"/>
          <w:sz w:val="24"/>
          <w:szCs w:val="24"/>
          <w:lang w:val="en-US" w:eastAsia="zh-CN"/>
        </w:rPr>
        <w:t>三亚学院科研处</w:t>
      </w:r>
    </w:p>
    <w:p w14:paraId="640A94C9">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right"/>
        <w:textAlignment w:val="auto"/>
        <w:rPr>
          <w:rFonts w:hint="eastAsia" w:ascii="宋体" w:hAnsi="宋体" w:eastAsia="宋体" w:cs="宋体"/>
          <w:sz w:val="24"/>
          <w:szCs w:val="24"/>
        </w:rPr>
      </w:pPr>
      <w:r>
        <w:rPr>
          <w:rFonts w:hint="eastAsia" w:ascii="宋体" w:hAnsi="宋体" w:eastAsia="宋体" w:cs="宋体"/>
          <w:b w:val="0"/>
          <w:bCs w:val="0"/>
          <w:color w:val="231F20"/>
          <w:sz w:val="24"/>
          <w:szCs w:val="24"/>
          <w:lang w:val="en-US" w:eastAsia="zh-CN"/>
        </w:rPr>
        <w:t>2024年11月18日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A0D404F"/>
    <w:multiLevelType w:val="singleLevel"/>
    <w:tmpl w:val="2A0D404F"/>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AxZmRlZDJkZDg3MGNmOTM0MjIwOWNmZTNmNjI2NTUifQ=="/>
  </w:docVars>
  <w:rsids>
    <w:rsidRoot w:val="20CA04E2"/>
    <w:rsid w:val="20CA04E2"/>
    <w:rsid w:val="648C0A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character" w:styleId="5">
    <w:name w:val="Hyperlink"/>
    <w:basedOn w:val="4"/>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1173</Words>
  <Characters>1232</Characters>
  <Lines>0</Lines>
  <Paragraphs>0</Paragraphs>
  <TotalTime>1</TotalTime>
  <ScaleCrop>false</ScaleCrop>
  <LinksUpToDate>false</LinksUpToDate>
  <CharactersWithSpaces>1232</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2024-11-18T01:11:00Z</dcterms:created>
  <dc:creator>-Arcobaleno</dc:creator>
  <cp:lastModifiedBy>-Arcobaleno</cp:lastModifiedBy>
  <dcterms:modified xsi:type="dcterms:W3CDTF">2024-11-18T01:40:37Z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F6BA86C482D14DAC9B78BE693F527276_11</vt:lpwstr>
  </property>
</Properties>
</file>